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4"/>
      </w:tblGrid>
      <w:tr w:rsidR="00BB5068" w:rsidRPr="00D35868" w:rsidTr="00723DBE">
        <w:trPr>
          <w:trHeight w:val="673"/>
          <w:tblCellSpacing w:w="15" w:type="dxa"/>
        </w:trPr>
        <w:tc>
          <w:tcPr>
            <w:tcW w:w="49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23" w:rsidRPr="00B7065E" w:rsidRDefault="00911E5E" w:rsidP="00911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LEI </w:t>
            </w:r>
            <w:r w:rsidR="00F007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492</w:t>
            </w:r>
            <w:r w:rsidR="00FC7C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DE 09 DE OUTUBRO</w:t>
            </w:r>
            <w:r w:rsidR="00B70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DE 2020.</w:t>
            </w:r>
          </w:p>
          <w:p w:rsidR="00BA0C9F" w:rsidRPr="00D35868" w:rsidRDefault="00BA0C9F" w:rsidP="00142C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0C9F" w:rsidRPr="00D35868" w:rsidRDefault="00BA0C9F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23" w:rsidRPr="00D35868" w:rsidRDefault="00142C23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23" w:rsidRPr="0037559C" w:rsidRDefault="001A1E18" w:rsidP="0037559C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7559C">
              <w:rPr>
                <w:rFonts w:ascii="Times New Roman" w:hAnsi="Times New Roman" w:cs="Times New Roman"/>
                <w:b/>
                <w:sz w:val="24"/>
                <w:szCs w:val="24"/>
              </w:rPr>
              <w:t>ispõe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obre </w:t>
            </w:r>
            <w:r w:rsidRPr="0037559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7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subsídio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do</w:t>
            </w:r>
            <w:r w:rsidRPr="0037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Prefeito e Vice-Prefeito, para mandato de 2021 a 2024 e dá outras providências.</w:t>
            </w:r>
          </w:p>
          <w:p w:rsidR="00BA0C9F" w:rsidRPr="00D35868" w:rsidRDefault="00BA0C9F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23" w:rsidRDefault="00142C23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69" w:rsidRDefault="00B7065E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69">
              <w:rPr>
                <w:rFonts w:ascii="Times New Roman" w:hAnsi="Times New Roman" w:cs="Times New Roman"/>
                <w:b/>
                <w:sz w:val="28"/>
                <w:szCs w:val="28"/>
              </w:rPr>
              <w:t>A CÂMARA MUNICIPAL DE CLARO DOS POÇOES /MG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no uso de suas atribuições constitucionais e na forma da Lei Orgânica do Município</w:t>
            </w:r>
            <w:r w:rsidR="00643469">
              <w:rPr>
                <w:rFonts w:ascii="Times New Roman" w:hAnsi="Times New Roman" w:cs="Times New Roman"/>
                <w:sz w:val="28"/>
                <w:szCs w:val="28"/>
              </w:rPr>
              <w:t xml:space="preserve"> e do art.90 §1º, caput, do Regimento Interno, aprov</w:t>
            </w:r>
            <w:r w:rsidR="00F0077A">
              <w:rPr>
                <w:rFonts w:ascii="Times New Roman" w:hAnsi="Times New Roman" w:cs="Times New Roman"/>
                <w:sz w:val="28"/>
                <w:szCs w:val="28"/>
              </w:rPr>
              <w:t xml:space="preserve">ou e eu, Presidente, promulgo 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0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469">
              <w:rPr>
                <w:rFonts w:ascii="Times New Roman" w:hAnsi="Times New Roman" w:cs="Times New Roman"/>
                <w:sz w:val="28"/>
                <w:szCs w:val="28"/>
              </w:rPr>
              <w:t xml:space="preserve">seguinte </w:t>
            </w:r>
            <w:r w:rsidR="00F0077A">
              <w:rPr>
                <w:rFonts w:ascii="Times New Roman" w:hAnsi="Times New Roman" w:cs="Times New Roman"/>
                <w:sz w:val="28"/>
                <w:szCs w:val="28"/>
              </w:rPr>
              <w:t>Lei</w:t>
            </w:r>
            <w:r w:rsidR="006434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3469" w:rsidRDefault="0064346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65E" w:rsidRDefault="0064346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Art.</w:t>
            </w:r>
            <w:r w:rsidRPr="00643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Fica fixado os subsídios do Prefeito e Vice-Prefeito para o mandato de 2021 a 2024 em R$12.200,00(doze mil e duzentos reais), R$6.100,00(seis mil e cem reais), respectivamente.</w:t>
            </w:r>
            <w:r w:rsidR="00B706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3469" w:rsidRDefault="0064346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69" w:rsidRDefault="0064346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69">
              <w:rPr>
                <w:rFonts w:ascii="Times New Roman" w:hAnsi="Times New Roman" w:cs="Times New Roman"/>
                <w:b/>
                <w:sz w:val="28"/>
                <w:szCs w:val="28"/>
              </w:rPr>
              <w:t>Art.</w:t>
            </w:r>
            <w:r w:rsidR="00C3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469">
              <w:rPr>
                <w:rFonts w:ascii="Times New Roman" w:hAnsi="Times New Roman" w:cs="Times New Roman"/>
                <w:b/>
                <w:sz w:val="28"/>
                <w:szCs w:val="28"/>
              </w:rPr>
              <w:t>2º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Ficam</w:t>
            </w:r>
            <w:r w:rsidR="00FC7C58">
              <w:rPr>
                <w:rFonts w:ascii="Times New Roman" w:hAnsi="Times New Roman" w:cs="Times New Roman"/>
                <w:sz w:val="28"/>
                <w:szCs w:val="28"/>
              </w:rPr>
              <w:t xml:space="preserve"> vedadas verbas de representações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gratificações ou quaisquer adicionais remuneratórios, de natureza, aos subsídios fixados.</w:t>
            </w:r>
          </w:p>
          <w:p w:rsidR="00643469" w:rsidRDefault="0064346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69" w:rsidRPr="00643469" w:rsidRDefault="0064346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E7">
              <w:rPr>
                <w:rFonts w:ascii="Times New Roman" w:hAnsi="Times New Roman" w:cs="Times New Roman"/>
                <w:b/>
                <w:sz w:val="28"/>
                <w:szCs w:val="28"/>
              </w:rPr>
              <w:t>Art.</w:t>
            </w:r>
            <w:r w:rsidR="00C3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23E7">
              <w:rPr>
                <w:rFonts w:ascii="Times New Roman" w:hAnsi="Times New Roman" w:cs="Times New Roman"/>
                <w:b/>
                <w:sz w:val="28"/>
                <w:szCs w:val="28"/>
              </w:rPr>
              <w:t>3º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Os subsídios fixados nos artigos anteriores serão recompostos anualmente, sempre no mês de janeiro, utilizando-se </w:t>
            </w:r>
            <w:r w:rsidR="00F4041E">
              <w:rPr>
                <w:rFonts w:ascii="Times New Roman" w:hAnsi="Times New Roman" w:cs="Times New Roman"/>
                <w:sz w:val="28"/>
                <w:szCs w:val="28"/>
              </w:rPr>
              <w:t>como índice oficial de recomposição do valor da moeda, a variação</w:t>
            </w:r>
            <w:r w:rsidR="00F823E7">
              <w:rPr>
                <w:rFonts w:ascii="Times New Roman" w:hAnsi="Times New Roman" w:cs="Times New Roman"/>
                <w:sz w:val="28"/>
                <w:szCs w:val="28"/>
              </w:rPr>
              <w:t xml:space="preserve"> do INPC/IBGE, dos últimos </w:t>
            </w:r>
            <w:r w:rsidR="00C3769D">
              <w:rPr>
                <w:rFonts w:ascii="Times New Roman" w:hAnsi="Times New Roman" w:cs="Times New Roman"/>
                <w:sz w:val="28"/>
                <w:szCs w:val="28"/>
              </w:rPr>
              <w:t>12 (</w:t>
            </w:r>
            <w:r w:rsidR="00F823E7">
              <w:rPr>
                <w:rFonts w:ascii="Times New Roman" w:hAnsi="Times New Roman" w:cs="Times New Roman"/>
                <w:sz w:val="28"/>
                <w:szCs w:val="28"/>
              </w:rPr>
              <w:t>doze</w:t>
            </w:r>
            <w:r w:rsidR="00C3769D">
              <w:rPr>
                <w:rFonts w:ascii="Times New Roman" w:hAnsi="Times New Roman" w:cs="Times New Roman"/>
                <w:sz w:val="28"/>
                <w:szCs w:val="28"/>
              </w:rPr>
              <w:t>) meses, ou outro que vier a substituí-lo, caso o mesmo seja extinto.</w:t>
            </w:r>
          </w:p>
          <w:p w:rsidR="00BA0C9F" w:rsidRDefault="00BA0C9F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9D" w:rsidRPr="00D35868" w:rsidRDefault="00C3769D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Parágrafo único – A primeira recomposição ocorrerá no mês de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Janeiro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2021.</w:t>
            </w:r>
          </w:p>
          <w:p w:rsidR="00142C23" w:rsidRDefault="00142C23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9" w:rsidRDefault="00C3769D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9D">
              <w:rPr>
                <w:rFonts w:ascii="Times New Roman" w:hAnsi="Times New Roman" w:cs="Times New Roman"/>
                <w:b/>
                <w:sz w:val="28"/>
                <w:szCs w:val="28"/>
              </w:rPr>
              <w:t>Art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3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C58">
              <w:rPr>
                <w:rFonts w:ascii="Times New Roman" w:hAnsi="Times New Roman" w:cs="Times New Roman"/>
                <w:sz w:val="28"/>
                <w:szCs w:val="28"/>
              </w:rPr>
              <w:t>O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refeito e </w:t>
            </w:r>
            <w:r w:rsidR="00FC7C58">
              <w:rPr>
                <w:rFonts w:ascii="Times New Roman" w:hAnsi="Times New Roman" w:cs="Times New Roman"/>
                <w:sz w:val="28"/>
                <w:szCs w:val="28"/>
              </w:rPr>
              <w:t>Vice-Prefeito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farão jus a uma parcela correspondente aos valores do subsídio, a ser paga no mês de dezembro, proporcionalmente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efetivo exercício no ano, a título de 13º salário.</w:t>
            </w: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9D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A9">
              <w:rPr>
                <w:rFonts w:ascii="Times New Roman" w:hAnsi="Times New Roman" w:cs="Times New Roman"/>
                <w:b/>
                <w:sz w:val="28"/>
                <w:szCs w:val="28"/>
              </w:rPr>
              <w:t>Art.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DA9">
              <w:rPr>
                <w:rFonts w:ascii="Times New Roman" w:hAnsi="Times New Roman" w:cs="Times New Roman"/>
                <w:b/>
                <w:sz w:val="28"/>
                <w:szCs w:val="28"/>
              </w:rPr>
              <w:t>5º</w:t>
            </w:r>
            <w:r w:rsidR="00C3769D" w:rsidRPr="0097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Os recursos para satisfazer as despesas dest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Lei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serão os previstos nos orçamentos anuais.</w:t>
            </w: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A9">
              <w:rPr>
                <w:rFonts w:ascii="Times New Roman" w:hAnsi="Times New Roman" w:cs="Times New Roman"/>
                <w:b/>
                <w:sz w:val="28"/>
                <w:szCs w:val="28"/>
              </w:rPr>
              <w:t>Art.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DA9">
              <w:rPr>
                <w:rFonts w:ascii="Times New Roman" w:hAnsi="Times New Roman" w:cs="Times New Roman"/>
                <w:b/>
                <w:sz w:val="28"/>
                <w:szCs w:val="28"/>
              </w:rPr>
              <w:t>6º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Revogam -se as disposições em contrário.</w:t>
            </w: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A9">
              <w:rPr>
                <w:rFonts w:ascii="Times New Roman" w:hAnsi="Times New Roman" w:cs="Times New Roman"/>
                <w:b/>
                <w:sz w:val="28"/>
                <w:szCs w:val="28"/>
              </w:rPr>
              <w:t>Art. 7º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8E4">
              <w:rPr>
                <w:rFonts w:ascii="Times New Roman" w:hAnsi="Times New Roman" w:cs="Times New Roman"/>
                <w:sz w:val="28"/>
                <w:szCs w:val="28"/>
              </w:rPr>
              <w:t xml:space="preserve">Esta </w:t>
            </w:r>
            <w:proofErr w:type="gramStart"/>
            <w:r w:rsidR="005018E4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entra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vigor na data de sua publicação.</w:t>
            </w: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9" w:rsidRP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Claro dos Poções</w:t>
            </w:r>
            <w:r w:rsidR="00FC7C58">
              <w:rPr>
                <w:rFonts w:ascii="Times New Roman" w:hAnsi="Times New Roman" w:cs="Times New Roman"/>
                <w:sz w:val="28"/>
                <w:szCs w:val="28"/>
              </w:rPr>
              <w:t xml:space="preserve">/ MG, 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="00FC7C58">
              <w:rPr>
                <w:rFonts w:ascii="Times New Roman" w:hAnsi="Times New Roman" w:cs="Times New Roman"/>
                <w:sz w:val="28"/>
                <w:szCs w:val="28"/>
              </w:rPr>
              <w:t xml:space="preserve"> de outubro</w:t>
            </w:r>
            <w:r w:rsidR="00332EA3">
              <w:rPr>
                <w:rFonts w:ascii="Times New Roman" w:hAnsi="Times New Roman" w:cs="Times New Roman"/>
                <w:sz w:val="28"/>
                <w:szCs w:val="28"/>
              </w:rPr>
              <w:t xml:space="preserve">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9" w:rsidRPr="00974DA9" w:rsidRDefault="00974DA9" w:rsidP="00BA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AROLDO S. SOARES                            JAQUELINE G. PEREIRA </w:t>
      </w: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PRESIDENTE                                          VICE- PRESIDENTE</w:t>
      </w: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JOSE FERREIRA DA SILVA</w:t>
      </w: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SECRETÁRIO </w:t>
      </w:r>
    </w:p>
    <w:p w:rsidR="00D41632" w:rsidRDefault="00D41632" w:rsidP="00D41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632" w:rsidRDefault="00D41632" w:rsidP="00D4163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281" w:rsidRPr="00021E6F" w:rsidRDefault="00604281" w:rsidP="00604281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CC5" w:rsidRPr="00021E6F" w:rsidRDefault="00954CC5" w:rsidP="00954C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00" w:rsidRPr="00D35868" w:rsidRDefault="00F60700" w:rsidP="00875DAA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7935DB" w:rsidRPr="00D35868" w:rsidRDefault="007935DB" w:rsidP="00875DAA">
      <w:pPr>
        <w:pStyle w:val="PargrafodaLista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sectPr w:rsidR="007935DB" w:rsidRPr="00D35868" w:rsidSect="0037559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09" w:rsidRDefault="00060E09" w:rsidP="00E15F27">
      <w:r>
        <w:separator/>
      </w:r>
    </w:p>
  </w:endnote>
  <w:endnote w:type="continuationSeparator" w:id="0">
    <w:p w:rsidR="00060E09" w:rsidRDefault="00060E09" w:rsidP="00E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1" w:rsidRDefault="00BD7881" w:rsidP="00BD7881">
    <w:pPr>
      <w:tabs>
        <w:tab w:val="center" w:pos="4419"/>
        <w:tab w:val="right" w:pos="8838"/>
      </w:tabs>
      <w:jc w:val="both"/>
      <w:rPr>
        <w:rFonts w:ascii="Arial" w:eastAsia="Times New Roman" w:hAnsi="Arial" w:cs="Arial"/>
        <w:b/>
        <w:szCs w:val="24"/>
        <w:lang w:eastAsia="ko-KR"/>
      </w:rPr>
    </w:pPr>
  </w:p>
  <w:p w:rsidR="00BD7881" w:rsidRDefault="00BD7881" w:rsidP="00BD7881">
    <w:pPr>
      <w:tabs>
        <w:tab w:val="center" w:pos="4419"/>
        <w:tab w:val="right" w:pos="8838"/>
      </w:tabs>
      <w:jc w:val="both"/>
      <w:rPr>
        <w:rFonts w:ascii="Arial" w:eastAsia="Times New Roman" w:hAnsi="Arial" w:cs="Arial"/>
        <w:b/>
        <w:szCs w:val="24"/>
        <w:lang w:eastAsia="ko-KR"/>
      </w:rPr>
    </w:pPr>
  </w:p>
  <w:p w:rsidR="00BD7881" w:rsidRPr="00BD7881" w:rsidRDefault="00BD7881" w:rsidP="00BD7881">
    <w:pPr>
      <w:tabs>
        <w:tab w:val="center" w:pos="4419"/>
        <w:tab w:val="right" w:pos="8838"/>
      </w:tabs>
      <w:jc w:val="both"/>
      <w:rPr>
        <w:rFonts w:ascii="Arial" w:hAnsi="Arial" w:cs="Arial"/>
        <w:b/>
      </w:rPr>
    </w:pPr>
    <w:r w:rsidRPr="00BD7881">
      <w:rPr>
        <w:rFonts w:ascii="Arial" w:eastAsia="Times New Roman" w:hAnsi="Arial" w:cs="Arial"/>
        <w:b/>
        <w:szCs w:val="24"/>
        <w:lang w:eastAsia="ko-KR"/>
      </w:rPr>
      <w:t xml:space="preserve">CNPJ: 66.450.974/0001-85 – Rua Vereador Geraldo Mangabeira, Nº65 - Centro – Claro dos Poções MG - CEP: 39.380-000  E-mail: </w:t>
    </w:r>
    <w:hyperlink r:id="rId1" w:history="1">
      <w:r w:rsidRPr="00BD7881">
        <w:rPr>
          <w:rFonts w:ascii="Arial" w:eastAsia="Times New Roman" w:hAnsi="Arial" w:cs="Arial"/>
          <w:b/>
          <w:color w:val="0000FF"/>
          <w:szCs w:val="24"/>
          <w:u w:val="single"/>
          <w:lang w:eastAsia="ko-KR"/>
        </w:rPr>
        <w:t>camaraclaro@hotmail.com</w:t>
      </w:r>
    </w:hyperlink>
    <w:r w:rsidRPr="00BD7881">
      <w:rPr>
        <w:rFonts w:ascii="Arial" w:hAnsi="Arial" w:cs="Arial"/>
        <w:b/>
      </w:rPr>
      <w:t xml:space="preserve"> </w:t>
    </w:r>
    <w:proofErr w:type="spellStart"/>
    <w:r w:rsidRPr="00BD7881">
      <w:rPr>
        <w:rFonts w:ascii="Arial" w:eastAsia="Times New Roman" w:hAnsi="Arial" w:cs="Arial"/>
        <w:b/>
        <w:szCs w:val="24"/>
        <w:lang w:eastAsia="ko-KR"/>
      </w:rPr>
      <w:t>Tel</w:t>
    </w:r>
    <w:proofErr w:type="spellEnd"/>
    <w:r w:rsidRPr="00BD7881">
      <w:rPr>
        <w:rFonts w:ascii="Arial" w:eastAsia="Times New Roman" w:hAnsi="Arial" w:cs="Arial"/>
        <w:b/>
        <w:szCs w:val="24"/>
        <w:lang w:eastAsia="ko-KR"/>
      </w:rPr>
      <w:t>: 38 3237-1227.</w:t>
    </w:r>
  </w:p>
  <w:p w:rsidR="00E15F27" w:rsidRDefault="00E15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09" w:rsidRDefault="00060E09" w:rsidP="00E15F27">
      <w:r>
        <w:separator/>
      </w:r>
    </w:p>
  </w:footnote>
  <w:footnote w:type="continuationSeparator" w:id="0">
    <w:p w:rsidR="00060E09" w:rsidRDefault="00060E09" w:rsidP="00E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BD7881" w:rsidRDefault="00E15F27" w:rsidP="00BD7881">
    <w:pPr>
      <w:tabs>
        <w:tab w:val="center" w:pos="4419"/>
        <w:tab w:val="right" w:pos="8838"/>
      </w:tabs>
      <w:jc w:val="center"/>
      <w:rPr>
        <w:rFonts w:ascii="Bookman Old Style" w:eastAsia="Times New Roman" w:hAnsi="Bookman Old Style" w:cs="Times New Roman"/>
        <w:b/>
        <w:sz w:val="32"/>
        <w:szCs w:val="32"/>
        <w:lang w:eastAsia="ko-KR"/>
      </w:rPr>
    </w:pPr>
    <w:r w:rsidRPr="00BD7881">
      <w:rPr>
        <w:rFonts w:ascii="Bookman Old Style" w:eastAsia="Times New Roman" w:hAnsi="Bookman Old Style" w:cs="Times New Roman"/>
        <w:b/>
        <w:sz w:val="32"/>
        <w:szCs w:val="32"/>
        <w:lang w:eastAsia="ko-KR"/>
      </w:rPr>
      <w:t xml:space="preserve">CÂMARA </w:t>
    </w:r>
    <w:r w:rsidR="00BD7881">
      <w:rPr>
        <w:rFonts w:ascii="Bookman Old Style" w:eastAsia="Times New Roman" w:hAnsi="Bookman Old Style" w:cs="Times New Roman"/>
        <w:b/>
        <w:sz w:val="32"/>
        <w:szCs w:val="32"/>
        <w:lang w:eastAsia="ko-KR"/>
      </w:rPr>
      <w:t xml:space="preserve">MUNICIPAL DE CLARO DOS POÇÕES ESTADO DE </w:t>
    </w:r>
    <w:r w:rsidRPr="00BD7881">
      <w:rPr>
        <w:rFonts w:ascii="Bookman Old Style" w:eastAsia="Times New Roman" w:hAnsi="Bookman Old Style" w:cs="Times New Roman"/>
        <w:b/>
        <w:sz w:val="32"/>
        <w:szCs w:val="32"/>
        <w:lang w:eastAsia="ko-KR"/>
      </w:rPr>
      <w:t>MINAS GERAIS</w:t>
    </w:r>
  </w:p>
  <w:p w:rsidR="00E15F27" w:rsidRDefault="00E15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A0D"/>
    <w:multiLevelType w:val="hybridMultilevel"/>
    <w:tmpl w:val="D5C0DB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11FB"/>
    <w:multiLevelType w:val="hybridMultilevel"/>
    <w:tmpl w:val="62C21866"/>
    <w:lvl w:ilvl="0" w:tplc="560A53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01E1"/>
    <w:multiLevelType w:val="hybridMultilevel"/>
    <w:tmpl w:val="02688D10"/>
    <w:lvl w:ilvl="0" w:tplc="1F020AD6">
      <w:start w:val="1"/>
      <w:numFmt w:val="upperRoman"/>
      <w:lvlText w:val="%1-"/>
      <w:lvlJc w:val="left"/>
      <w:pPr>
        <w:ind w:left="303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93" w:hanging="360"/>
      </w:pPr>
    </w:lvl>
    <w:lvl w:ilvl="2" w:tplc="0416001B" w:tentative="1">
      <w:start w:val="1"/>
      <w:numFmt w:val="lowerRoman"/>
      <w:lvlText w:val="%3."/>
      <w:lvlJc w:val="right"/>
      <w:pPr>
        <w:ind w:left="4113" w:hanging="180"/>
      </w:pPr>
    </w:lvl>
    <w:lvl w:ilvl="3" w:tplc="0416000F" w:tentative="1">
      <w:start w:val="1"/>
      <w:numFmt w:val="decimal"/>
      <w:lvlText w:val="%4."/>
      <w:lvlJc w:val="left"/>
      <w:pPr>
        <w:ind w:left="4833" w:hanging="360"/>
      </w:pPr>
    </w:lvl>
    <w:lvl w:ilvl="4" w:tplc="04160019" w:tentative="1">
      <w:start w:val="1"/>
      <w:numFmt w:val="lowerLetter"/>
      <w:lvlText w:val="%5."/>
      <w:lvlJc w:val="left"/>
      <w:pPr>
        <w:ind w:left="5553" w:hanging="360"/>
      </w:pPr>
    </w:lvl>
    <w:lvl w:ilvl="5" w:tplc="0416001B" w:tentative="1">
      <w:start w:val="1"/>
      <w:numFmt w:val="lowerRoman"/>
      <w:lvlText w:val="%6."/>
      <w:lvlJc w:val="right"/>
      <w:pPr>
        <w:ind w:left="6273" w:hanging="180"/>
      </w:pPr>
    </w:lvl>
    <w:lvl w:ilvl="6" w:tplc="0416000F" w:tentative="1">
      <w:start w:val="1"/>
      <w:numFmt w:val="decimal"/>
      <w:lvlText w:val="%7."/>
      <w:lvlJc w:val="left"/>
      <w:pPr>
        <w:ind w:left="6993" w:hanging="360"/>
      </w:pPr>
    </w:lvl>
    <w:lvl w:ilvl="7" w:tplc="04160019" w:tentative="1">
      <w:start w:val="1"/>
      <w:numFmt w:val="lowerLetter"/>
      <w:lvlText w:val="%8."/>
      <w:lvlJc w:val="left"/>
      <w:pPr>
        <w:ind w:left="7713" w:hanging="360"/>
      </w:pPr>
    </w:lvl>
    <w:lvl w:ilvl="8" w:tplc="0416001B" w:tentative="1">
      <w:start w:val="1"/>
      <w:numFmt w:val="lowerRoman"/>
      <w:lvlText w:val="%9."/>
      <w:lvlJc w:val="right"/>
      <w:pPr>
        <w:ind w:left="84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F27"/>
    <w:rsid w:val="000014A4"/>
    <w:rsid w:val="00001CF5"/>
    <w:rsid w:val="00007849"/>
    <w:rsid w:val="00021E6F"/>
    <w:rsid w:val="000363C8"/>
    <w:rsid w:val="00047C87"/>
    <w:rsid w:val="00060E09"/>
    <w:rsid w:val="00095BEB"/>
    <w:rsid w:val="00097594"/>
    <w:rsid w:val="00132C71"/>
    <w:rsid w:val="00133CC9"/>
    <w:rsid w:val="001355D5"/>
    <w:rsid w:val="00142C23"/>
    <w:rsid w:val="00161BA9"/>
    <w:rsid w:val="00180A77"/>
    <w:rsid w:val="001A1E18"/>
    <w:rsid w:val="001A71FE"/>
    <w:rsid w:val="001D1A86"/>
    <w:rsid w:val="001D4361"/>
    <w:rsid w:val="001F75AE"/>
    <w:rsid w:val="002535AA"/>
    <w:rsid w:val="00256AE7"/>
    <w:rsid w:val="002A0FDB"/>
    <w:rsid w:val="002B6250"/>
    <w:rsid w:val="002C0A20"/>
    <w:rsid w:val="002C180B"/>
    <w:rsid w:val="002C437E"/>
    <w:rsid w:val="00307490"/>
    <w:rsid w:val="00325CA8"/>
    <w:rsid w:val="00332EA3"/>
    <w:rsid w:val="003341FF"/>
    <w:rsid w:val="0037559C"/>
    <w:rsid w:val="004412F9"/>
    <w:rsid w:val="00487504"/>
    <w:rsid w:val="004D064F"/>
    <w:rsid w:val="004D71B3"/>
    <w:rsid w:val="004F711E"/>
    <w:rsid w:val="005018E4"/>
    <w:rsid w:val="00502CE1"/>
    <w:rsid w:val="005349B2"/>
    <w:rsid w:val="0053612F"/>
    <w:rsid w:val="00554196"/>
    <w:rsid w:val="00575EAD"/>
    <w:rsid w:val="0059693B"/>
    <w:rsid w:val="005C153D"/>
    <w:rsid w:val="005C326E"/>
    <w:rsid w:val="005D01AF"/>
    <w:rsid w:val="005F0033"/>
    <w:rsid w:val="005F4C13"/>
    <w:rsid w:val="00601BA2"/>
    <w:rsid w:val="00604281"/>
    <w:rsid w:val="00633938"/>
    <w:rsid w:val="00643469"/>
    <w:rsid w:val="006617C8"/>
    <w:rsid w:val="0069339C"/>
    <w:rsid w:val="0069602C"/>
    <w:rsid w:val="006B2670"/>
    <w:rsid w:val="006D2F27"/>
    <w:rsid w:val="006E30BD"/>
    <w:rsid w:val="00761C72"/>
    <w:rsid w:val="00765D38"/>
    <w:rsid w:val="0077296E"/>
    <w:rsid w:val="007865E8"/>
    <w:rsid w:val="007935DB"/>
    <w:rsid w:val="00831AB4"/>
    <w:rsid w:val="0085334D"/>
    <w:rsid w:val="00875DAA"/>
    <w:rsid w:val="008A7584"/>
    <w:rsid w:val="00901F09"/>
    <w:rsid w:val="009056E1"/>
    <w:rsid w:val="009076D8"/>
    <w:rsid w:val="00911E5E"/>
    <w:rsid w:val="00954CC5"/>
    <w:rsid w:val="00974CE6"/>
    <w:rsid w:val="00974DA9"/>
    <w:rsid w:val="00977AAA"/>
    <w:rsid w:val="00981AF7"/>
    <w:rsid w:val="00996962"/>
    <w:rsid w:val="009B62E8"/>
    <w:rsid w:val="009C541B"/>
    <w:rsid w:val="009F10F3"/>
    <w:rsid w:val="00A00B84"/>
    <w:rsid w:val="00A325C9"/>
    <w:rsid w:val="00A53299"/>
    <w:rsid w:val="00A6077A"/>
    <w:rsid w:val="00A71E71"/>
    <w:rsid w:val="00A81679"/>
    <w:rsid w:val="00A819BC"/>
    <w:rsid w:val="00A90F87"/>
    <w:rsid w:val="00AA4628"/>
    <w:rsid w:val="00AF1BA4"/>
    <w:rsid w:val="00B032BE"/>
    <w:rsid w:val="00B256AD"/>
    <w:rsid w:val="00B6245F"/>
    <w:rsid w:val="00B62FA9"/>
    <w:rsid w:val="00B7065E"/>
    <w:rsid w:val="00BA0C9F"/>
    <w:rsid w:val="00BB1DBD"/>
    <w:rsid w:val="00BB5068"/>
    <w:rsid w:val="00BB72D5"/>
    <w:rsid w:val="00BD7881"/>
    <w:rsid w:val="00C25D97"/>
    <w:rsid w:val="00C3769D"/>
    <w:rsid w:val="00C44CB1"/>
    <w:rsid w:val="00C44D6A"/>
    <w:rsid w:val="00C534FF"/>
    <w:rsid w:val="00C75282"/>
    <w:rsid w:val="00CA272A"/>
    <w:rsid w:val="00CA59FF"/>
    <w:rsid w:val="00CD78DD"/>
    <w:rsid w:val="00D265FA"/>
    <w:rsid w:val="00D35868"/>
    <w:rsid w:val="00D41632"/>
    <w:rsid w:val="00D558FC"/>
    <w:rsid w:val="00D91DE7"/>
    <w:rsid w:val="00DE509C"/>
    <w:rsid w:val="00DF5C13"/>
    <w:rsid w:val="00E15F27"/>
    <w:rsid w:val="00E44D8B"/>
    <w:rsid w:val="00E570E4"/>
    <w:rsid w:val="00E574EA"/>
    <w:rsid w:val="00E841AD"/>
    <w:rsid w:val="00E95A26"/>
    <w:rsid w:val="00EA60FE"/>
    <w:rsid w:val="00EB4261"/>
    <w:rsid w:val="00EF391D"/>
    <w:rsid w:val="00F0077A"/>
    <w:rsid w:val="00F17520"/>
    <w:rsid w:val="00F255E3"/>
    <w:rsid w:val="00F4041E"/>
    <w:rsid w:val="00F435C0"/>
    <w:rsid w:val="00F56D26"/>
    <w:rsid w:val="00F60700"/>
    <w:rsid w:val="00F823E7"/>
    <w:rsid w:val="00F827E4"/>
    <w:rsid w:val="00F86C24"/>
    <w:rsid w:val="00FC0ED3"/>
    <w:rsid w:val="00FC7C58"/>
    <w:rsid w:val="00FD46AF"/>
    <w:rsid w:val="00FE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B2DE"/>
  <w15:docId w15:val="{8DFCE671-AA2B-49B4-8C23-387EF7D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F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0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84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C534FF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rsid w:val="00C534FF"/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nhideWhenUsed/>
    <w:rsid w:val="00C534F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C534FF"/>
    <w:rPr>
      <w:rFonts w:eastAsia="Times New Roman" w:cs="Times New Roman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C534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534F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5068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BB506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lar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Usuário do Windows</cp:lastModifiedBy>
  <cp:revision>10</cp:revision>
  <cp:lastPrinted>2020-10-09T14:08:00Z</cp:lastPrinted>
  <dcterms:created xsi:type="dcterms:W3CDTF">2020-09-25T12:35:00Z</dcterms:created>
  <dcterms:modified xsi:type="dcterms:W3CDTF">2020-10-09T14:12:00Z</dcterms:modified>
</cp:coreProperties>
</file>